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B0F3" w14:textId="302C4910" w:rsidR="007A12F4" w:rsidRDefault="007A12F4" w:rsidP="007A12F4">
      <w:pPr>
        <w:jc w:val="center"/>
      </w:pPr>
      <w:r w:rsidRPr="007A12F4">
        <w:rPr>
          <w:noProof/>
        </w:rPr>
        <w:drawing>
          <wp:inline distT="0" distB="0" distL="0" distR="0" wp14:anchorId="5752B72C" wp14:editId="7ECC6FD0">
            <wp:extent cx="1212850" cy="12128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NPCandidateKLewisBaltimore_BiographyandP"/>
      <w:bookmarkEnd w:id="0"/>
    </w:p>
    <w:p w14:paraId="34D74853" w14:textId="77777777" w:rsidR="007A12F4" w:rsidRPr="007A12F4" w:rsidRDefault="007A12F4" w:rsidP="007A12F4">
      <w:pPr>
        <w:kinsoku w:val="0"/>
        <w:overflowPunct w:val="0"/>
        <w:autoSpaceDE w:val="0"/>
        <w:autoSpaceDN w:val="0"/>
        <w:adjustRightInd w:val="0"/>
        <w:spacing w:after="0" w:line="218" w:lineRule="exact"/>
        <w:ind w:left="4320" w:right="117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7A12F4">
        <w:rPr>
          <w:rFonts w:ascii="Times New Roman" w:hAnsi="Times New Roman" w:cs="Times New Roman"/>
          <w:b/>
          <w:bCs/>
          <w:sz w:val="20"/>
          <w:szCs w:val="20"/>
        </w:rPr>
        <w:t>Kaya</w:t>
      </w:r>
      <w:r w:rsidRPr="007A12F4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7A12F4">
        <w:rPr>
          <w:rFonts w:ascii="Times New Roman" w:hAnsi="Times New Roman" w:cs="Times New Roman"/>
          <w:b/>
          <w:bCs/>
          <w:sz w:val="20"/>
          <w:szCs w:val="20"/>
        </w:rPr>
        <w:t>Lewis-Baltimore</w:t>
      </w:r>
    </w:p>
    <w:p w14:paraId="6FE339A8" w14:textId="77777777" w:rsidR="007A12F4" w:rsidRDefault="007A12F4" w:rsidP="007A12F4">
      <w:pPr>
        <w:kinsoku w:val="0"/>
        <w:overflowPunct w:val="0"/>
        <w:autoSpaceDE w:val="0"/>
        <w:autoSpaceDN w:val="0"/>
        <w:adjustRightInd w:val="0"/>
        <w:spacing w:after="0" w:line="237" w:lineRule="auto"/>
        <w:ind w:left="5040" w:right="115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7A12F4">
        <w:rPr>
          <w:rFonts w:ascii="Times New Roman" w:hAnsi="Times New Roman" w:cs="Times New Roman"/>
          <w:b/>
          <w:bCs/>
          <w:sz w:val="20"/>
          <w:szCs w:val="20"/>
        </w:rPr>
        <w:t>National</w:t>
      </w:r>
      <w:r w:rsidRPr="007A12F4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A12F4">
        <w:rPr>
          <w:rFonts w:ascii="Times New Roman" w:hAnsi="Times New Roman" w:cs="Times New Roman"/>
          <w:b/>
          <w:bCs/>
          <w:sz w:val="20"/>
          <w:szCs w:val="20"/>
        </w:rPr>
        <w:t>President Candidate for 2022-2024</w:t>
      </w:r>
      <w:r w:rsidRPr="007A12F4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</w:p>
    <w:p w14:paraId="41FE700B" w14:textId="4356B179" w:rsidR="007A12F4" w:rsidRPr="007A12F4" w:rsidRDefault="007A12F4" w:rsidP="007A12F4">
      <w:pPr>
        <w:kinsoku w:val="0"/>
        <w:overflowPunct w:val="0"/>
        <w:autoSpaceDE w:val="0"/>
        <w:autoSpaceDN w:val="0"/>
        <w:adjustRightInd w:val="0"/>
        <w:spacing w:after="0" w:line="237" w:lineRule="auto"/>
        <w:ind w:left="5040" w:right="115"/>
        <w:rPr>
          <w:rFonts w:ascii="Times New Roman" w:hAnsi="Times New Roman" w:cs="Times New Roman"/>
          <w:b/>
          <w:bCs/>
          <w:sz w:val="20"/>
          <w:szCs w:val="20"/>
        </w:rPr>
      </w:pPr>
      <w:r w:rsidRPr="007A12F4">
        <w:rPr>
          <w:rFonts w:ascii="Times New Roman" w:hAnsi="Times New Roman" w:cs="Times New Roman"/>
          <w:b/>
          <w:bCs/>
          <w:sz w:val="20"/>
          <w:szCs w:val="20"/>
        </w:rPr>
        <w:t>DC Metro</w:t>
      </w:r>
      <w:r w:rsidRPr="007A12F4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7A12F4">
        <w:rPr>
          <w:rFonts w:ascii="Times New Roman" w:hAnsi="Times New Roman" w:cs="Times New Roman"/>
          <w:b/>
          <w:bCs/>
          <w:sz w:val="20"/>
          <w:szCs w:val="20"/>
        </w:rPr>
        <w:t>Region</w:t>
      </w:r>
      <w:r w:rsidRPr="007A12F4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A12F4">
        <w:rPr>
          <w:rFonts w:ascii="Times New Roman" w:hAnsi="Times New Roman" w:cs="Times New Roman"/>
          <w:b/>
          <w:bCs/>
          <w:sz w:val="20"/>
          <w:szCs w:val="20"/>
        </w:rPr>
        <w:t>Bright Knights</w:t>
      </w:r>
      <w:r w:rsidRPr="007A12F4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A12F4">
        <w:rPr>
          <w:rFonts w:ascii="Times New Roman" w:hAnsi="Times New Roman" w:cs="Times New Roman"/>
          <w:b/>
          <w:bCs/>
          <w:sz w:val="20"/>
          <w:szCs w:val="20"/>
        </w:rPr>
        <w:t>Chapter</w:t>
      </w:r>
    </w:p>
    <w:p w14:paraId="591D324E" w14:textId="589002C2" w:rsidR="007A12F4" w:rsidRPr="007A12F4" w:rsidRDefault="007A12F4" w:rsidP="007A12F4">
      <w:pPr>
        <w:kinsoku w:val="0"/>
        <w:overflowPunct w:val="0"/>
        <w:autoSpaceDE w:val="0"/>
        <w:autoSpaceDN w:val="0"/>
        <w:adjustRightInd w:val="0"/>
        <w:spacing w:after="0" w:line="218" w:lineRule="exact"/>
        <w:ind w:left="4359"/>
        <w:rPr>
          <w:rFonts w:ascii="Times New Roman" w:hAnsi="Times New Roman" w:cs="Times New Roman"/>
          <w:b/>
          <w:bCs/>
          <w:color w:val="0462C1"/>
          <w:sz w:val="20"/>
          <w:szCs w:val="20"/>
        </w:rPr>
      </w:pPr>
      <w:hyperlink r:id="rId5" w:history="1">
        <w:r w:rsidRPr="007A12F4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TrainingVP@few.org</w:t>
        </w:r>
        <w:r w:rsidRPr="007A12F4">
          <w:rPr>
            <w:rStyle w:val="Hyperlink"/>
            <w:rFonts w:ascii="Times New Roman" w:hAnsi="Times New Roman" w:cs="Times New Roman"/>
            <w:b/>
            <w:bCs/>
            <w:spacing w:val="1"/>
            <w:sz w:val="20"/>
            <w:szCs w:val="20"/>
          </w:rPr>
          <w:t xml:space="preserve"> </w:t>
        </w:r>
      </w:hyperlink>
      <w:r w:rsidRPr="007A12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</w:t>
      </w:r>
      <w:r w:rsidRPr="007A12F4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hyperlink r:id="rId6" w:history="1">
        <w:r w:rsidRPr="007A12F4">
          <w:rPr>
            <w:rFonts w:ascii="Times New Roman" w:hAnsi="Times New Roman" w:cs="Times New Roman"/>
            <w:b/>
            <w:bCs/>
            <w:color w:val="0462C1"/>
            <w:sz w:val="20"/>
            <w:szCs w:val="20"/>
            <w:u w:val="single"/>
          </w:rPr>
          <w:t>Kaya.Baltimore@uspto.gov</w:t>
        </w:r>
      </w:hyperlink>
    </w:p>
    <w:p w14:paraId="79F56D43" w14:textId="697BD0CB" w:rsidR="007A12F4" w:rsidRDefault="007A12F4" w:rsidP="007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A12F4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253D1588" wp14:editId="0FB3D693">
            <wp:extent cx="2000250" cy="278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9C923" w14:textId="70C0FBB1" w:rsidR="007A12F4" w:rsidRDefault="007A12F4" w:rsidP="007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Biography:</w:t>
      </w:r>
    </w:p>
    <w:p w14:paraId="124F8E30" w14:textId="77777777" w:rsidR="007A12F4" w:rsidRDefault="007A12F4" w:rsidP="007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3D5F8C4" w14:textId="77777777" w:rsidR="007A12F4" w:rsidRDefault="007A12F4" w:rsidP="007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Kaya Lewis-Baltimore has held various positions in her 30 years at the United States Patent and Trademark Office,</w:t>
      </w:r>
    </w:p>
    <w:p w14:paraId="62B541C2" w14:textId="77777777" w:rsidR="007A12F4" w:rsidRDefault="007A12F4" w:rsidP="007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 includes experience in the dual career paths of Equal Employment Opportunity and Diversity (EEOD) and the</w:t>
      </w:r>
    </w:p>
    <w:p w14:paraId="5EA88A8D" w14:textId="77777777" w:rsidR="007A12F4" w:rsidRDefault="007A12F4" w:rsidP="007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Office of Patent Training (OPT). She uses her creativity and ability to lead to empower, motivate, and prepare others</w:t>
      </w:r>
    </w:p>
    <w:p w14:paraId="02D827EE" w14:textId="77777777" w:rsidR="007A12F4" w:rsidRDefault="007A12F4" w:rsidP="007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further their career through training. Her solid philosophy in Justice, Equity, </w:t>
      </w:r>
      <w:proofErr w:type="gramStart"/>
      <w:r>
        <w:rPr>
          <w:rFonts w:ascii="Times New Roman" w:hAnsi="Times New Roman" w:cs="Times New Roman"/>
          <w:sz w:val="20"/>
          <w:szCs w:val="20"/>
        </w:rPr>
        <w:t>Diversity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Inclusion (JEDI) has</w:t>
      </w:r>
    </w:p>
    <w:p w14:paraId="39808DBC" w14:textId="77777777" w:rsidR="007A12F4" w:rsidRDefault="007A12F4" w:rsidP="007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exuded in her leadership initiatives for women to advance personally and professionally within her agency and with</w:t>
      </w:r>
    </w:p>
    <w:p w14:paraId="13CA2896" w14:textId="110E8841" w:rsidR="007A12F4" w:rsidRDefault="007A12F4" w:rsidP="007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Federally Employed Women (FEW).</w:t>
      </w:r>
    </w:p>
    <w:p w14:paraId="758DDDA8" w14:textId="77777777" w:rsidR="007A12F4" w:rsidRDefault="007A12F4" w:rsidP="007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83D151" w14:textId="77777777" w:rsidR="007A12F4" w:rsidRDefault="007A12F4" w:rsidP="007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Kaya Lewis-Baltimore has a Bachelors in Business Management and a Masters in Business Administration. She</w:t>
      </w:r>
    </w:p>
    <w:p w14:paraId="5501ED90" w14:textId="5E7D7123" w:rsidR="007A12F4" w:rsidRDefault="007A12F4" w:rsidP="007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holds a Business Certificate in Human Resources and Project Management.</w:t>
      </w:r>
    </w:p>
    <w:p w14:paraId="0D6A3657" w14:textId="77777777" w:rsidR="007A12F4" w:rsidRDefault="007A12F4" w:rsidP="007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037EAF" w14:textId="77777777" w:rsidR="007A12F4" w:rsidRDefault="007A12F4" w:rsidP="007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Kaya Lewis-Baltimore has served as National Vice President for Training 2018-2022. During the challenging times</w:t>
      </w:r>
    </w:p>
    <w:p w14:paraId="0F1FE375" w14:textId="77777777" w:rsidR="007A12F4" w:rsidRDefault="007A12F4" w:rsidP="007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 COVID-19, Kaya served as the 2020 National Training Event Chair and led the </w:t>
      </w:r>
      <w:r>
        <w:rPr>
          <w:rFonts w:ascii="TimesNewRomanPSMT" w:hAnsi="TimesNewRomanPSMT" w:cs="TimesNewRomanPSMT"/>
          <w:sz w:val="20"/>
          <w:szCs w:val="20"/>
        </w:rPr>
        <w:t xml:space="preserve">efforts of FEW’s </w:t>
      </w:r>
      <w:r>
        <w:rPr>
          <w:rFonts w:ascii="Times New Roman" w:hAnsi="Times New Roman" w:cs="Times New Roman"/>
          <w:sz w:val="20"/>
          <w:szCs w:val="20"/>
        </w:rPr>
        <w:t>First Virtual</w:t>
      </w:r>
    </w:p>
    <w:p w14:paraId="3A4AF073" w14:textId="624FF30E" w:rsidR="007A12F4" w:rsidRDefault="007A12F4" w:rsidP="007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Leadership Summit. She served as the 2022 National Training Event Chair for the Virtual Leadership Summit III. 2018-2020 she served on the DC Metro Region as a Regional Representative and was responsible for three</w:t>
      </w:r>
    </w:p>
    <w:p w14:paraId="67F745D7" w14:textId="77777777" w:rsidR="007A12F4" w:rsidRDefault="007A12F4" w:rsidP="007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chapters. In addition, she Co-founded the Bright Knights Chapter and served as the first Chapter President in 2016-</w:t>
      </w:r>
    </w:p>
    <w:p w14:paraId="143F2FAF" w14:textId="77777777" w:rsidR="007A12F4" w:rsidRDefault="007A12F4" w:rsidP="007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2018. With her passion to sustain the leadership in her local chapter she served as the first Training and Education</w:t>
      </w:r>
    </w:p>
    <w:p w14:paraId="57151999" w14:textId="3EB36D4A" w:rsidR="007A12F4" w:rsidRDefault="007A12F4" w:rsidP="007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Chair for 2020-2022. </w:t>
      </w:r>
      <w:r>
        <w:rPr>
          <w:rFonts w:ascii="TimesNewRomanPSMT" w:hAnsi="TimesNewRomanPSMT" w:cs="TimesNewRomanPSMT"/>
          <w:sz w:val="20"/>
          <w:szCs w:val="20"/>
        </w:rPr>
        <w:t>Kaya’s notable and self</w:t>
      </w:r>
      <w:r>
        <w:rPr>
          <w:rFonts w:ascii="Times New Roman" w:hAnsi="Times New Roman" w:cs="Times New Roman"/>
          <w:sz w:val="20"/>
          <w:szCs w:val="20"/>
        </w:rPr>
        <w:t>-less service earned her the Allie Latimer Award in 2021.</w:t>
      </w:r>
    </w:p>
    <w:p w14:paraId="047486E1" w14:textId="77777777" w:rsidR="007A12F4" w:rsidRDefault="007A12F4" w:rsidP="007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83F84B" w14:textId="77777777" w:rsidR="007A12F4" w:rsidRDefault="007A12F4" w:rsidP="007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She has a gift to collaborate and trail blaze new innovative ground. Her experience and her love to help in the</w:t>
      </w:r>
    </w:p>
    <w:p w14:paraId="64D93CCC" w14:textId="77777777" w:rsidR="007A12F4" w:rsidRDefault="007A12F4" w:rsidP="007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community afforded her the ability to serve and establish structure and development to uphold the mission of FEW</w:t>
      </w:r>
    </w:p>
    <w:p w14:paraId="7CFE38FE" w14:textId="3846F470" w:rsidR="007A12F4" w:rsidRDefault="007A12F4" w:rsidP="007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all tier levels. Kaya Lewis-Baltimore has four children and has one granddaughter. She currently resides in</w:t>
      </w:r>
      <w:r>
        <w:rPr>
          <w:rFonts w:ascii="Times New Roman" w:hAnsi="Times New Roman" w:cs="Times New Roman"/>
          <w:sz w:val="20"/>
          <w:szCs w:val="20"/>
        </w:rPr>
        <w:t xml:space="preserve"> Virginia. </w:t>
      </w:r>
    </w:p>
    <w:sectPr w:rsidR="007A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F4"/>
    <w:rsid w:val="007A12F4"/>
    <w:rsid w:val="009A4D9F"/>
    <w:rsid w:val="00E9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769C"/>
  <w15:chartTrackingRefBased/>
  <w15:docId w15:val="{37322DDF-31E6-4217-B2B2-AAB5633B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12F4"/>
    <w:pPr>
      <w:autoSpaceDE w:val="0"/>
      <w:autoSpaceDN w:val="0"/>
      <w:adjustRightInd w:val="0"/>
      <w:spacing w:after="0" w:line="218" w:lineRule="exac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A12F4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12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ya.Baltimore@uspto.gov" TargetMode="External"/><Relationship Id="rId5" Type="http://schemas.openxmlformats.org/officeDocument/2006/relationships/hyperlink" Target="mailto:TrainingVP@few.org%20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 Vikki L</dc:creator>
  <cp:keywords/>
  <dc:description/>
  <cp:lastModifiedBy>Williamson Vikki L</cp:lastModifiedBy>
  <cp:revision>1</cp:revision>
  <dcterms:created xsi:type="dcterms:W3CDTF">2022-04-02T18:40:00Z</dcterms:created>
  <dcterms:modified xsi:type="dcterms:W3CDTF">2022-04-02T18:45:00Z</dcterms:modified>
</cp:coreProperties>
</file>